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B96D" w14:textId="1ACDC08D" w:rsidR="00132978" w:rsidRDefault="002A7680" w:rsidP="00DC0F61">
      <w:pPr>
        <w:spacing w:after="120"/>
        <w:jc w:val="center"/>
        <w:rPr>
          <w:rFonts w:ascii="Times New Roman" w:hAnsi="Times New Roman"/>
          <w:b/>
          <w:sz w:val="24"/>
          <w:szCs w:val="24"/>
          <w:lang w:val="hu-HU"/>
        </w:rPr>
      </w:pPr>
      <w:r>
        <w:rPr>
          <w:noProof/>
        </w:rPr>
        <w:drawing>
          <wp:anchor distT="0" distB="0" distL="114300" distR="114300" simplePos="0" relativeHeight="251659264" behindDoc="1" locked="0" layoutInCell="1" allowOverlap="1" wp14:anchorId="62609466" wp14:editId="7D6BFE3E">
            <wp:simplePos x="0" y="0"/>
            <wp:positionH relativeFrom="column">
              <wp:posOffset>-876300</wp:posOffset>
            </wp:positionH>
            <wp:positionV relativeFrom="page">
              <wp:posOffset>-5080</wp:posOffset>
            </wp:positionV>
            <wp:extent cx="3899535" cy="1190625"/>
            <wp:effectExtent l="0" t="0" r="5715" b="9525"/>
            <wp:wrapTight wrapText="bothSides">
              <wp:wrapPolygon edited="0">
                <wp:start x="0" y="0"/>
                <wp:lineTo x="0" y="21427"/>
                <wp:lineTo x="21526" y="21427"/>
                <wp:lineTo x="21526" y="0"/>
                <wp:lineTo x="0" y="0"/>
              </wp:wrapPolygon>
            </wp:wrapTight>
            <wp:docPr id="22" name="Kép 1" descr="\\gvvrcommon09\gvvrcommon09\LUN12\ME_PAT\01_2013_MAPPASTRUKTÚRA\00_Projektek 2020\01_Szervezés\Lounge\2021.07.16 SZTP logó és sablonok módosítás\Módosított anyag\végleges\Logó V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1" descr="\\gvvrcommon09\gvvrcommon09\LUN12\ME_PAT\01_2013_MAPPASTRUKTÚRA\00_Projektek 2020\01_Szervezés\Lounge\2021.07.16 SZTP logó és sablonok módosítás\Módosított anyag\végleges\Logó V2a.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9535" cy="1190625"/>
                    </a:xfrm>
                    <a:prstGeom prst="rect">
                      <a:avLst/>
                    </a:prstGeom>
                    <a:noFill/>
                    <a:ln>
                      <a:noFill/>
                    </a:ln>
                  </pic:spPr>
                </pic:pic>
              </a:graphicData>
            </a:graphic>
          </wp:anchor>
        </w:drawing>
      </w:r>
    </w:p>
    <w:p w14:paraId="7530EC93" w14:textId="77777777" w:rsidR="002A7680" w:rsidRDefault="002A7680" w:rsidP="00DC0F61">
      <w:pPr>
        <w:spacing w:after="120"/>
        <w:jc w:val="center"/>
        <w:rPr>
          <w:rFonts w:ascii="Times New Roman" w:hAnsi="Times New Roman"/>
          <w:b/>
          <w:sz w:val="24"/>
          <w:szCs w:val="24"/>
          <w:lang w:val="hu-HU"/>
        </w:rPr>
      </w:pPr>
    </w:p>
    <w:p w14:paraId="482EA4BD" w14:textId="330580F4"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NYILATKOZAT</w:t>
      </w:r>
    </w:p>
    <w:p w14:paraId="4072B5A3" w14:textId="77777777"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minimis) támogatás esetén</w:t>
      </w:r>
    </w:p>
    <w:p w14:paraId="51AA373A" w14:textId="77777777" w:rsidR="005868C1" w:rsidRPr="00300EDF" w:rsidRDefault="005868C1" w:rsidP="00DC0F61">
      <w:pPr>
        <w:spacing w:after="120"/>
        <w:jc w:val="center"/>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785CFAB1" w14:textId="77777777" w:rsidTr="00C46ED5">
        <w:trPr>
          <w:jc w:val="center"/>
        </w:trPr>
        <w:tc>
          <w:tcPr>
            <w:tcW w:w="9014" w:type="dxa"/>
            <w:gridSpan w:val="2"/>
            <w:shd w:val="clear" w:color="auto" w:fill="auto"/>
          </w:tcPr>
          <w:p w14:paraId="0A1590B4" w14:textId="77777777"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14:paraId="48E365ED" w14:textId="77777777" w:rsidTr="00C46ED5">
        <w:trPr>
          <w:trHeight w:val="415"/>
          <w:jc w:val="center"/>
        </w:trPr>
        <w:tc>
          <w:tcPr>
            <w:tcW w:w="4904" w:type="dxa"/>
            <w:shd w:val="clear" w:color="auto" w:fill="auto"/>
            <w:vAlign w:val="center"/>
          </w:tcPr>
          <w:p w14:paraId="220A4613"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14:paraId="7F2EFE6C" w14:textId="77777777" w:rsidR="00DC0F61" w:rsidRPr="00300EDF" w:rsidRDefault="00DC0F61" w:rsidP="00DE5FB8">
            <w:pPr>
              <w:spacing w:after="120"/>
              <w:rPr>
                <w:rFonts w:ascii="Times New Roman" w:hAnsi="Times New Roman"/>
                <w:sz w:val="24"/>
                <w:szCs w:val="24"/>
                <w:lang w:val="hu-HU"/>
              </w:rPr>
            </w:pPr>
          </w:p>
        </w:tc>
      </w:tr>
      <w:tr w:rsidR="00DC0F61" w:rsidRPr="00300EDF" w14:paraId="56F92CD0" w14:textId="77777777" w:rsidTr="00C46ED5">
        <w:trPr>
          <w:jc w:val="center"/>
        </w:trPr>
        <w:tc>
          <w:tcPr>
            <w:tcW w:w="4904" w:type="dxa"/>
            <w:shd w:val="clear" w:color="auto" w:fill="auto"/>
            <w:vAlign w:val="center"/>
          </w:tcPr>
          <w:p w14:paraId="56CA162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14:paraId="21BFD272" w14:textId="77777777" w:rsidR="00DC0F61" w:rsidRPr="00300EDF" w:rsidRDefault="00DC0F61" w:rsidP="00DE5FB8">
            <w:pPr>
              <w:spacing w:after="120"/>
              <w:rPr>
                <w:rFonts w:ascii="Times New Roman" w:hAnsi="Times New Roman"/>
                <w:sz w:val="24"/>
                <w:szCs w:val="24"/>
                <w:lang w:val="hu-HU"/>
              </w:rPr>
            </w:pPr>
          </w:p>
        </w:tc>
      </w:tr>
      <w:tr w:rsidR="00DC0F61" w:rsidRPr="00300EDF" w14:paraId="56DD2036" w14:textId="77777777" w:rsidTr="00C46ED5">
        <w:trPr>
          <w:trHeight w:val="427"/>
          <w:jc w:val="center"/>
        </w:trPr>
        <w:tc>
          <w:tcPr>
            <w:tcW w:w="4904" w:type="dxa"/>
            <w:shd w:val="clear" w:color="auto" w:fill="auto"/>
            <w:vAlign w:val="center"/>
          </w:tcPr>
          <w:p w14:paraId="303919C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14:paraId="199DD410" w14:textId="77777777" w:rsidR="00DC0F61" w:rsidRPr="00300EDF" w:rsidRDefault="00DC0F61" w:rsidP="00DE5FB8">
            <w:pPr>
              <w:spacing w:after="120"/>
              <w:rPr>
                <w:rFonts w:ascii="Times New Roman" w:hAnsi="Times New Roman"/>
                <w:sz w:val="24"/>
                <w:szCs w:val="24"/>
                <w:lang w:val="hu-HU"/>
              </w:rPr>
            </w:pPr>
          </w:p>
        </w:tc>
      </w:tr>
      <w:tr w:rsidR="00DC0F61" w:rsidRPr="00300EDF" w14:paraId="63FED5F4" w14:textId="77777777" w:rsidTr="00C46ED5">
        <w:trPr>
          <w:trHeight w:val="418"/>
          <w:jc w:val="center"/>
        </w:trPr>
        <w:tc>
          <w:tcPr>
            <w:tcW w:w="4904" w:type="dxa"/>
            <w:shd w:val="clear" w:color="auto" w:fill="auto"/>
            <w:vAlign w:val="center"/>
          </w:tcPr>
          <w:p w14:paraId="7C298C82"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14:paraId="61004FB6" w14:textId="77777777" w:rsidR="00DC0F61" w:rsidRPr="00300EDF" w:rsidRDefault="00DC0F61" w:rsidP="00DE5FB8">
            <w:pPr>
              <w:spacing w:after="120"/>
              <w:rPr>
                <w:rFonts w:ascii="Times New Roman" w:hAnsi="Times New Roman"/>
                <w:sz w:val="24"/>
                <w:szCs w:val="24"/>
                <w:lang w:val="hu-HU"/>
              </w:rPr>
            </w:pPr>
          </w:p>
        </w:tc>
      </w:tr>
      <w:tr w:rsidR="00DC0F61" w:rsidRPr="00300EDF" w14:paraId="3ED24A7F" w14:textId="77777777" w:rsidTr="00C46ED5">
        <w:trPr>
          <w:trHeight w:val="411"/>
          <w:jc w:val="center"/>
        </w:trPr>
        <w:tc>
          <w:tcPr>
            <w:tcW w:w="4904" w:type="dxa"/>
            <w:shd w:val="clear" w:color="auto" w:fill="auto"/>
            <w:vAlign w:val="center"/>
          </w:tcPr>
          <w:p w14:paraId="4262CD81"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14:paraId="63729BDD" w14:textId="77777777" w:rsidR="00DC0F61" w:rsidRPr="00300EDF" w:rsidRDefault="00DC0F61" w:rsidP="00DE5FB8">
            <w:pPr>
              <w:spacing w:after="120"/>
              <w:rPr>
                <w:rFonts w:ascii="Times New Roman" w:hAnsi="Times New Roman"/>
                <w:sz w:val="24"/>
                <w:szCs w:val="24"/>
                <w:lang w:val="hu-HU"/>
              </w:rPr>
            </w:pPr>
          </w:p>
        </w:tc>
      </w:tr>
      <w:tr w:rsidR="00DC0F61" w:rsidRPr="00300EDF" w14:paraId="22E41B81" w14:textId="77777777" w:rsidTr="00C46ED5">
        <w:trPr>
          <w:trHeight w:val="465"/>
          <w:jc w:val="center"/>
        </w:trPr>
        <w:tc>
          <w:tcPr>
            <w:tcW w:w="9014" w:type="dxa"/>
            <w:gridSpan w:val="2"/>
            <w:shd w:val="clear" w:color="auto" w:fill="auto"/>
            <w:vAlign w:val="center"/>
          </w:tcPr>
          <w:p w14:paraId="2480C27B" w14:textId="77777777"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14:paraId="7AB1A213"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0BA3B85A"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516F439A" w14:textId="77777777" w:rsidTr="00C46ED5">
        <w:trPr>
          <w:trHeight w:val="557"/>
          <w:jc w:val="center"/>
        </w:trPr>
        <w:tc>
          <w:tcPr>
            <w:tcW w:w="4904" w:type="dxa"/>
            <w:shd w:val="clear" w:color="auto" w:fill="auto"/>
            <w:vAlign w:val="center"/>
          </w:tcPr>
          <w:p w14:paraId="23FFF04B"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14:paraId="2CB22B37" w14:textId="77777777" w:rsidR="00DC0F61" w:rsidRPr="00300EDF" w:rsidRDefault="00DC0F61" w:rsidP="00DE5FB8">
            <w:pPr>
              <w:spacing w:after="120"/>
              <w:rPr>
                <w:rFonts w:ascii="Times New Roman" w:hAnsi="Times New Roman"/>
                <w:sz w:val="24"/>
                <w:szCs w:val="24"/>
                <w:lang w:val="hu-HU"/>
              </w:rPr>
            </w:pPr>
          </w:p>
          <w:p w14:paraId="4A3098C6"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14:paraId="4561BBD2" w14:textId="77777777"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w:t>
            </w:r>
            <w:proofErr w:type="gramStart"/>
            <w:r w:rsidRPr="00300EDF">
              <w:rPr>
                <w:rFonts w:ascii="Times New Roman" w:hAnsi="Times New Roman"/>
                <w:sz w:val="24"/>
                <w:szCs w:val="24"/>
                <w:lang w:val="hu-HU"/>
              </w:rPr>
              <w:t xml:space="preserve">év)   </w:t>
            </w:r>
            <w:proofErr w:type="gramEnd"/>
            <w:r w:rsidRPr="00300EDF">
              <w:rPr>
                <w:rFonts w:ascii="Times New Roman" w:hAnsi="Times New Roman"/>
                <w:sz w:val="24"/>
                <w:szCs w:val="24"/>
                <w:lang w:val="hu-HU"/>
              </w:rPr>
              <w:t xml:space="preserve">          (hónap)           (nap)</w:t>
            </w:r>
          </w:p>
        </w:tc>
      </w:tr>
    </w:tbl>
    <w:p w14:paraId="34813C65" w14:textId="77777777" w:rsidR="00C46ED5" w:rsidRDefault="00C46ED5" w:rsidP="00DC0F61">
      <w:pPr>
        <w:spacing w:after="120"/>
        <w:jc w:val="both"/>
        <w:rPr>
          <w:rFonts w:ascii="Times New Roman" w:hAnsi="Times New Roman"/>
          <w:sz w:val="24"/>
          <w:szCs w:val="24"/>
          <w:lang w:val="hu-HU"/>
        </w:rPr>
      </w:pPr>
    </w:p>
    <w:p w14:paraId="5CF6B32D" w14:textId="77777777" w:rsidR="005868C1" w:rsidRDefault="005868C1"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06B884D2" w14:textId="77777777" w:rsidTr="00C46ED5">
        <w:trPr>
          <w:jc w:val="center"/>
        </w:trPr>
        <w:tc>
          <w:tcPr>
            <w:tcW w:w="9300" w:type="dxa"/>
            <w:gridSpan w:val="2"/>
            <w:shd w:val="clear" w:color="auto" w:fill="auto"/>
            <w:vAlign w:val="center"/>
          </w:tcPr>
          <w:p w14:paraId="7F449FEF" w14:textId="77777777" w:rsidR="00C46ED5" w:rsidRPr="00300EDF" w:rsidRDefault="00C46ED5" w:rsidP="00D0557F">
            <w:pPr>
              <w:spacing w:after="12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14:paraId="046CF992" w14:textId="77777777" w:rsidTr="00C46ED5">
        <w:trPr>
          <w:jc w:val="center"/>
        </w:trPr>
        <w:tc>
          <w:tcPr>
            <w:tcW w:w="9300" w:type="dxa"/>
            <w:gridSpan w:val="2"/>
            <w:shd w:val="clear" w:color="auto" w:fill="auto"/>
            <w:vAlign w:val="center"/>
          </w:tcPr>
          <w:p w14:paraId="6FCC1C77" w14:textId="77777777" w:rsidR="00C46ED5" w:rsidRPr="00300EDF" w:rsidDel="00CE53F6" w:rsidRDefault="00C46ED5" w:rsidP="00D0557F">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14:paraId="7A29E941" w14:textId="77777777" w:rsidTr="00C46ED5">
        <w:trPr>
          <w:jc w:val="center"/>
        </w:trPr>
        <w:tc>
          <w:tcPr>
            <w:tcW w:w="5545" w:type="dxa"/>
            <w:shd w:val="clear" w:color="auto" w:fill="auto"/>
            <w:vAlign w:val="center"/>
          </w:tcPr>
          <w:p w14:paraId="63AEFEB9"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14:paraId="4B6EF13F" w14:textId="77777777"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14:paraId="739711AD" w14:textId="77777777" w:rsidTr="00C46ED5">
        <w:trPr>
          <w:trHeight w:val="563"/>
          <w:jc w:val="center"/>
        </w:trPr>
        <w:tc>
          <w:tcPr>
            <w:tcW w:w="5545" w:type="dxa"/>
            <w:shd w:val="clear" w:color="auto" w:fill="auto"/>
          </w:tcPr>
          <w:p w14:paraId="34E66DFB"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07160A55"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65CCBD6C" w14:textId="77777777" w:rsidTr="00C46ED5">
        <w:trPr>
          <w:trHeight w:val="563"/>
          <w:jc w:val="center"/>
        </w:trPr>
        <w:tc>
          <w:tcPr>
            <w:tcW w:w="5545" w:type="dxa"/>
            <w:shd w:val="clear" w:color="auto" w:fill="auto"/>
          </w:tcPr>
          <w:p w14:paraId="058E1FE6"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386A6C62"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74AAD942" w14:textId="77777777" w:rsidTr="00C46ED5">
        <w:trPr>
          <w:trHeight w:val="563"/>
          <w:jc w:val="center"/>
        </w:trPr>
        <w:tc>
          <w:tcPr>
            <w:tcW w:w="5545" w:type="dxa"/>
            <w:shd w:val="clear" w:color="auto" w:fill="auto"/>
          </w:tcPr>
          <w:p w14:paraId="7A8BBF8F"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5E40BD4B"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31E52FE7" w14:textId="77777777" w:rsidTr="00C46ED5">
        <w:trPr>
          <w:trHeight w:val="563"/>
          <w:jc w:val="center"/>
        </w:trPr>
        <w:tc>
          <w:tcPr>
            <w:tcW w:w="5545" w:type="dxa"/>
            <w:shd w:val="clear" w:color="auto" w:fill="auto"/>
          </w:tcPr>
          <w:p w14:paraId="595DB236"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7A8A978F"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150A60D0" w14:textId="77777777" w:rsidTr="00C46ED5">
        <w:trPr>
          <w:trHeight w:val="563"/>
          <w:jc w:val="center"/>
        </w:trPr>
        <w:tc>
          <w:tcPr>
            <w:tcW w:w="5545" w:type="dxa"/>
            <w:shd w:val="clear" w:color="auto" w:fill="auto"/>
          </w:tcPr>
          <w:p w14:paraId="406B7A93"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764A2214" w14:textId="77777777" w:rsidR="00C46ED5" w:rsidRPr="00300EDF" w:rsidRDefault="00C46ED5" w:rsidP="00D0557F">
            <w:pPr>
              <w:spacing w:after="120"/>
              <w:jc w:val="both"/>
              <w:rPr>
                <w:rFonts w:ascii="Times New Roman" w:hAnsi="Times New Roman"/>
                <w:sz w:val="24"/>
                <w:szCs w:val="24"/>
                <w:lang w:val="hu-HU"/>
              </w:rPr>
            </w:pPr>
          </w:p>
        </w:tc>
      </w:tr>
      <w:tr w:rsidR="00C46ED5" w:rsidRPr="00300EDF" w14:paraId="64ABD8B4" w14:textId="77777777" w:rsidTr="00C46ED5">
        <w:trPr>
          <w:trHeight w:val="563"/>
          <w:jc w:val="center"/>
        </w:trPr>
        <w:tc>
          <w:tcPr>
            <w:tcW w:w="5545" w:type="dxa"/>
            <w:shd w:val="clear" w:color="auto" w:fill="auto"/>
          </w:tcPr>
          <w:p w14:paraId="4A30D5AB" w14:textId="77777777"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14:paraId="4E81CD3F" w14:textId="77777777" w:rsidR="00C46ED5" w:rsidRPr="00300EDF" w:rsidRDefault="00C46ED5" w:rsidP="00D0557F">
            <w:pPr>
              <w:spacing w:after="120"/>
              <w:jc w:val="both"/>
              <w:rPr>
                <w:rFonts w:ascii="Times New Roman" w:hAnsi="Times New Roman"/>
                <w:sz w:val="24"/>
                <w:szCs w:val="24"/>
                <w:lang w:val="hu-HU"/>
              </w:rPr>
            </w:pPr>
          </w:p>
        </w:tc>
      </w:tr>
    </w:tbl>
    <w:p w14:paraId="2FA56408"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ű támogatás(ok)</w:t>
      </w:r>
      <w:proofErr w:type="spellStart"/>
      <w:r w:rsidR="00C46ED5">
        <w:rPr>
          <w:rFonts w:ascii="Times New Roman" w:hAnsi="Times New Roman"/>
          <w:sz w:val="24"/>
          <w:szCs w:val="24"/>
          <w:lang w:val="hu-HU"/>
        </w:rPr>
        <w:t>ban</w:t>
      </w:r>
      <w:proofErr w:type="spellEnd"/>
      <w:r w:rsidR="00C46ED5">
        <w:rPr>
          <w:rFonts w:ascii="Times New Roman" w:hAnsi="Times New Roman"/>
          <w:sz w:val="24"/>
          <w:szCs w:val="24"/>
          <w:lang w:val="hu-HU"/>
        </w:rPr>
        <w:t xml:space="preserve"> részesültek.</w:t>
      </w:r>
    </w:p>
    <w:p w14:paraId="76FB5D4C"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lang w:val="hu-HU"/>
        </w:rPr>
        <w:t>ra</w:t>
      </w:r>
      <w:proofErr w:type="spellEnd"/>
      <w:r w:rsidRPr="00300EDF">
        <w:rPr>
          <w:rFonts w:ascii="Times New Roman" w:hAnsi="Times New Roman"/>
          <w:sz w:val="24"/>
          <w:szCs w:val="24"/>
          <w:lang w:val="hu-HU"/>
        </w:rPr>
        <w:t xml:space="preserve"> nyújtottak be támogatási kérelmet (az elutasított kérelmekről nem kell nyilatkozni, csak azokról, amelyek elbírálása folyamatban van).</w:t>
      </w:r>
    </w:p>
    <w:p w14:paraId="24371702" w14:textId="77777777" w:rsidR="00DC0F61" w:rsidRDefault="00DC0F61" w:rsidP="00DC0F61">
      <w:pPr>
        <w:spacing w:after="120"/>
        <w:jc w:val="both"/>
        <w:rPr>
          <w:rFonts w:ascii="Times New Roman" w:hAnsi="Times New Roman"/>
          <w:sz w:val="24"/>
          <w:szCs w:val="24"/>
          <w:lang w:val="hu-HU"/>
        </w:rPr>
        <w:sectPr w:rsidR="00DC0F61" w:rsidSect="004B3180">
          <w:footerReference w:type="default" r:id="rId9"/>
          <w:footerReference w:type="first" r:id="rId10"/>
          <w:pgSz w:w="11906" w:h="16838"/>
          <w:pgMar w:top="1417" w:right="1417" w:bottom="1417" w:left="1417" w:header="708" w:footer="708" w:gutter="0"/>
          <w:cols w:space="708"/>
          <w:titlePg/>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2661EE01" w14:textId="77777777" w:rsidTr="00F55D3E">
        <w:trPr>
          <w:trHeight w:val="777"/>
        </w:trPr>
        <w:tc>
          <w:tcPr>
            <w:tcW w:w="13994" w:type="dxa"/>
            <w:gridSpan w:val="10"/>
            <w:vAlign w:val="center"/>
          </w:tcPr>
          <w:p w14:paraId="707A7EDE" w14:textId="77777777"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293D34" w:rsidRPr="00300EDF" w14:paraId="0A7859B0" w14:textId="77777777" w:rsidTr="00293D34">
        <w:trPr>
          <w:trHeight w:val="777"/>
        </w:trPr>
        <w:tc>
          <w:tcPr>
            <w:tcW w:w="972" w:type="dxa"/>
            <w:vMerge w:val="restart"/>
            <w:vAlign w:val="center"/>
          </w:tcPr>
          <w:p w14:paraId="15F470CF"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14:paraId="5D9883DF"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vAlign w:val="center"/>
          </w:tcPr>
          <w:p w14:paraId="3F07F793"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14:paraId="2FB19C05" w14:textId="77777777"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14:paraId="4BBB289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4"/>
            </w:r>
          </w:p>
        </w:tc>
        <w:tc>
          <w:tcPr>
            <w:tcW w:w="1393" w:type="dxa"/>
            <w:vMerge w:val="restart"/>
            <w:vAlign w:val="center"/>
          </w:tcPr>
          <w:p w14:paraId="6610C1E1"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14:paraId="2BEAC834"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14:paraId="690F4935"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293D34" w:rsidRPr="00300EDF" w14:paraId="1B4D172C" w14:textId="77777777" w:rsidTr="00293D34">
        <w:trPr>
          <w:trHeight w:val="2410"/>
        </w:trPr>
        <w:tc>
          <w:tcPr>
            <w:tcW w:w="972" w:type="dxa"/>
            <w:vMerge/>
            <w:vAlign w:val="center"/>
          </w:tcPr>
          <w:p w14:paraId="461569D6" w14:textId="77777777"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14:paraId="3E8A19B9" w14:textId="77777777"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14:paraId="5309A606" w14:textId="77777777"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14:paraId="34330986" w14:textId="77777777"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14:paraId="25012F40" w14:textId="77777777"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14:paraId="397E6E5C" w14:textId="77777777"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14:paraId="425C9D88"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14:paraId="761449A3"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14:paraId="0359ED40"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14:paraId="2BEF6D9E" w14:textId="77777777"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14:paraId="301CB2D3" w14:textId="77777777" w:rsidTr="00293D34">
        <w:trPr>
          <w:trHeight w:val="1208"/>
        </w:trPr>
        <w:tc>
          <w:tcPr>
            <w:tcW w:w="972" w:type="dxa"/>
          </w:tcPr>
          <w:p w14:paraId="777EC57A"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556AD8FF"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7F139C41"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2E5E5FDA"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758FF9F2"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2F74AB42"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29DABDA6"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47AA4566"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6A352774"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14377F56"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62BF7120" w14:textId="77777777" w:rsidTr="00293D34">
        <w:trPr>
          <w:trHeight w:val="1126"/>
        </w:trPr>
        <w:tc>
          <w:tcPr>
            <w:tcW w:w="972" w:type="dxa"/>
          </w:tcPr>
          <w:p w14:paraId="5805256A"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58792867"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3B0FC98A"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67B38FF8"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6EA6F8F4"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16A99D02"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03F90CA7"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04671B9E"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029B31AD"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16CD72F2" w14:textId="77777777" w:rsidR="00293D34" w:rsidRPr="00300EDF" w:rsidRDefault="00293D34" w:rsidP="00DE5FB8">
            <w:pPr>
              <w:spacing w:after="120"/>
              <w:jc w:val="center"/>
              <w:rPr>
                <w:rFonts w:ascii="Times New Roman" w:hAnsi="Times New Roman"/>
                <w:sz w:val="24"/>
                <w:szCs w:val="24"/>
                <w:lang w:val="hu-HU"/>
              </w:rPr>
            </w:pPr>
          </w:p>
        </w:tc>
      </w:tr>
      <w:tr w:rsidR="00293D34" w:rsidRPr="00300EDF" w14:paraId="4327E430" w14:textId="77777777" w:rsidTr="00293D34">
        <w:trPr>
          <w:trHeight w:val="1256"/>
        </w:trPr>
        <w:tc>
          <w:tcPr>
            <w:tcW w:w="972" w:type="dxa"/>
          </w:tcPr>
          <w:p w14:paraId="6563C6D8" w14:textId="77777777" w:rsidR="00293D34" w:rsidRPr="00300EDF" w:rsidRDefault="00293D34" w:rsidP="00DE5FB8">
            <w:pPr>
              <w:spacing w:after="120"/>
              <w:jc w:val="center"/>
              <w:rPr>
                <w:rFonts w:ascii="Times New Roman" w:hAnsi="Times New Roman"/>
                <w:sz w:val="24"/>
                <w:szCs w:val="24"/>
                <w:lang w:val="hu-HU"/>
              </w:rPr>
            </w:pPr>
          </w:p>
        </w:tc>
        <w:tc>
          <w:tcPr>
            <w:tcW w:w="1969" w:type="dxa"/>
          </w:tcPr>
          <w:p w14:paraId="3FD02DBA" w14:textId="77777777" w:rsidR="00293D34" w:rsidRPr="00300EDF" w:rsidRDefault="00293D34" w:rsidP="00DE5FB8">
            <w:pPr>
              <w:spacing w:after="120"/>
              <w:jc w:val="center"/>
              <w:rPr>
                <w:rFonts w:ascii="Times New Roman" w:hAnsi="Times New Roman"/>
                <w:sz w:val="24"/>
                <w:szCs w:val="24"/>
                <w:lang w:val="hu-HU"/>
              </w:rPr>
            </w:pPr>
          </w:p>
        </w:tc>
        <w:tc>
          <w:tcPr>
            <w:tcW w:w="1578" w:type="dxa"/>
          </w:tcPr>
          <w:p w14:paraId="30770992" w14:textId="77777777" w:rsidR="00293D34" w:rsidRPr="00300EDF" w:rsidRDefault="00293D34" w:rsidP="00DE5FB8">
            <w:pPr>
              <w:spacing w:after="120"/>
              <w:jc w:val="center"/>
              <w:rPr>
                <w:rFonts w:ascii="Times New Roman" w:hAnsi="Times New Roman"/>
                <w:sz w:val="24"/>
                <w:szCs w:val="24"/>
                <w:lang w:val="hu-HU"/>
              </w:rPr>
            </w:pPr>
          </w:p>
        </w:tc>
        <w:tc>
          <w:tcPr>
            <w:tcW w:w="1855" w:type="dxa"/>
          </w:tcPr>
          <w:p w14:paraId="61B6E713" w14:textId="77777777" w:rsidR="00293D34" w:rsidRPr="00300EDF" w:rsidRDefault="00293D34" w:rsidP="00DE5FB8">
            <w:pPr>
              <w:spacing w:after="120"/>
              <w:jc w:val="center"/>
              <w:rPr>
                <w:rFonts w:ascii="Times New Roman" w:hAnsi="Times New Roman"/>
                <w:sz w:val="24"/>
                <w:szCs w:val="24"/>
                <w:lang w:val="hu-HU"/>
              </w:rPr>
            </w:pPr>
          </w:p>
        </w:tc>
        <w:tc>
          <w:tcPr>
            <w:tcW w:w="2079" w:type="dxa"/>
          </w:tcPr>
          <w:p w14:paraId="40CBB738" w14:textId="77777777" w:rsidR="00293D34" w:rsidRPr="00300EDF" w:rsidRDefault="00293D34" w:rsidP="00DE5FB8">
            <w:pPr>
              <w:spacing w:after="120"/>
              <w:jc w:val="center"/>
              <w:rPr>
                <w:rFonts w:ascii="Times New Roman" w:hAnsi="Times New Roman"/>
                <w:sz w:val="24"/>
                <w:szCs w:val="24"/>
                <w:lang w:val="hu-HU"/>
              </w:rPr>
            </w:pPr>
          </w:p>
        </w:tc>
        <w:tc>
          <w:tcPr>
            <w:tcW w:w="1393" w:type="dxa"/>
          </w:tcPr>
          <w:p w14:paraId="6240A7B9" w14:textId="77777777" w:rsidR="00293D34" w:rsidRPr="00300EDF" w:rsidRDefault="00293D34" w:rsidP="00DE5FB8">
            <w:pPr>
              <w:spacing w:after="120"/>
              <w:jc w:val="center"/>
              <w:rPr>
                <w:rFonts w:ascii="Times New Roman" w:hAnsi="Times New Roman"/>
                <w:sz w:val="24"/>
                <w:szCs w:val="24"/>
                <w:lang w:val="hu-HU"/>
              </w:rPr>
            </w:pPr>
          </w:p>
        </w:tc>
        <w:tc>
          <w:tcPr>
            <w:tcW w:w="1025" w:type="dxa"/>
          </w:tcPr>
          <w:p w14:paraId="656F4FE1" w14:textId="77777777" w:rsidR="00293D34" w:rsidRPr="00300EDF" w:rsidRDefault="00293D34" w:rsidP="00DE5FB8">
            <w:pPr>
              <w:spacing w:after="120"/>
              <w:jc w:val="center"/>
              <w:rPr>
                <w:rFonts w:ascii="Times New Roman" w:hAnsi="Times New Roman"/>
                <w:sz w:val="24"/>
                <w:szCs w:val="24"/>
                <w:lang w:val="hu-HU"/>
              </w:rPr>
            </w:pPr>
          </w:p>
        </w:tc>
        <w:tc>
          <w:tcPr>
            <w:tcW w:w="965" w:type="dxa"/>
          </w:tcPr>
          <w:p w14:paraId="7A584540" w14:textId="77777777" w:rsidR="00293D34" w:rsidRPr="00300EDF" w:rsidRDefault="00293D34" w:rsidP="00DE5FB8">
            <w:pPr>
              <w:spacing w:after="120"/>
              <w:jc w:val="center"/>
              <w:rPr>
                <w:rFonts w:ascii="Times New Roman" w:hAnsi="Times New Roman"/>
                <w:sz w:val="24"/>
                <w:szCs w:val="24"/>
                <w:lang w:val="hu-HU"/>
              </w:rPr>
            </w:pPr>
          </w:p>
        </w:tc>
        <w:tc>
          <w:tcPr>
            <w:tcW w:w="1007" w:type="dxa"/>
          </w:tcPr>
          <w:p w14:paraId="27659246" w14:textId="77777777" w:rsidR="00293D34" w:rsidRPr="00300EDF" w:rsidRDefault="00293D34" w:rsidP="00DE5FB8">
            <w:pPr>
              <w:spacing w:after="120"/>
              <w:jc w:val="center"/>
              <w:rPr>
                <w:rFonts w:ascii="Times New Roman" w:hAnsi="Times New Roman"/>
                <w:sz w:val="24"/>
                <w:szCs w:val="24"/>
                <w:lang w:val="hu-HU"/>
              </w:rPr>
            </w:pPr>
          </w:p>
        </w:tc>
        <w:tc>
          <w:tcPr>
            <w:tcW w:w="1151" w:type="dxa"/>
          </w:tcPr>
          <w:p w14:paraId="7EA9622A" w14:textId="77777777" w:rsidR="00293D34" w:rsidRPr="00300EDF" w:rsidRDefault="00293D34" w:rsidP="00DE5FB8">
            <w:pPr>
              <w:spacing w:after="120"/>
              <w:jc w:val="center"/>
              <w:rPr>
                <w:rFonts w:ascii="Times New Roman" w:hAnsi="Times New Roman"/>
                <w:sz w:val="24"/>
                <w:szCs w:val="24"/>
                <w:lang w:val="hu-HU"/>
              </w:rPr>
            </w:pPr>
          </w:p>
        </w:tc>
      </w:tr>
    </w:tbl>
    <w:p w14:paraId="6C69D3E3"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32F28C20" w14:textId="77777777"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lastRenderedPageBreak/>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6"/>
      </w:r>
    </w:p>
    <w:p w14:paraId="1DF66764" w14:textId="77777777"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D061C5B" w14:textId="77777777" w:rsidTr="00582FFD">
        <w:trPr>
          <w:trHeight w:val="777"/>
        </w:trPr>
        <w:tc>
          <w:tcPr>
            <w:tcW w:w="15696" w:type="dxa"/>
            <w:gridSpan w:val="11"/>
            <w:vAlign w:val="center"/>
          </w:tcPr>
          <w:p w14:paraId="10E930E9" w14:textId="77777777" w:rsidR="00DC0F61" w:rsidRPr="00300EDF" w:rsidRDefault="00DC0F61" w:rsidP="00C46ED5">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14:paraId="2697750F" w14:textId="77777777" w:rsidTr="00582FFD">
        <w:trPr>
          <w:trHeight w:val="3392"/>
        </w:trPr>
        <w:tc>
          <w:tcPr>
            <w:tcW w:w="709" w:type="dxa"/>
            <w:vMerge w:val="restart"/>
            <w:vAlign w:val="center"/>
          </w:tcPr>
          <w:p w14:paraId="4E7AB45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vAlign w:val="center"/>
          </w:tcPr>
          <w:p w14:paraId="54661D70" w14:textId="77777777"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14:paraId="6C8440BB" w14:textId="77777777"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vAlign w:val="center"/>
          </w:tcPr>
          <w:p w14:paraId="28B4271E"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vAlign w:val="center"/>
          </w:tcPr>
          <w:p w14:paraId="224D7401"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14:paraId="1068167E"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vAlign w:val="center"/>
          </w:tcPr>
          <w:p w14:paraId="0433A83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7"/>
            </w:r>
          </w:p>
        </w:tc>
        <w:tc>
          <w:tcPr>
            <w:tcW w:w="1240" w:type="dxa"/>
            <w:vMerge w:val="restart"/>
            <w:vAlign w:val="center"/>
          </w:tcPr>
          <w:p w14:paraId="4CC9ABB6"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14:paraId="6FCD3B8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14:paraId="2F70D4A0"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tcPr>
          <w:p w14:paraId="1699D545"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14:paraId="3A41FC92" w14:textId="77777777" w:rsidTr="00582FFD">
        <w:trPr>
          <w:trHeight w:val="77"/>
        </w:trPr>
        <w:tc>
          <w:tcPr>
            <w:tcW w:w="709" w:type="dxa"/>
            <w:vMerge/>
            <w:vAlign w:val="center"/>
          </w:tcPr>
          <w:p w14:paraId="1B7294BF" w14:textId="77777777"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14:paraId="15C12421"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2D93B711" w14:textId="77777777"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14:paraId="16E2E00B" w14:textId="77777777"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14:paraId="18B9C9CF" w14:textId="77777777"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14:paraId="2A7FCC70" w14:textId="77777777" w:rsidR="00DC0F61" w:rsidRPr="00DC0F61" w:rsidRDefault="00DC0F61" w:rsidP="00DE5FB8">
            <w:pPr>
              <w:spacing w:after="120"/>
              <w:jc w:val="center"/>
              <w:rPr>
                <w:rFonts w:ascii="Times New Roman" w:hAnsi="Times New Roman"/>
                <w:b/>
                <w:sz w:val="20"/>
                <w:szCs w:val="20"/>
                <w:lang w:val="hu-HU"/>
              </w:rPr>
            </w:pPr>
          </w:p>
        </w:tc>
        <w:tc>
          <w:tcPr>
            <w:tcW w:w="1113" w:type="dxa"/>
          </w:tcPr>
          <w:p w14:paraId="03D2AE0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14:paraId="446BAF2B"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14:paraId="722BCFEC"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14:paraId="15D47FA2" w14:textId="77777777"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14:paraId="143116BD" w14:textId="77777777" w:rsidR="00DC0F61" w:rsidRPr="00DC0F61" w:rsidRDefault="00DC0F61" w:rsidP="00DE5FB8">
            <w:pPr>
              <w:spacing w:after="120"/>
              <w:jc w:val="center"/>
              <w:rPr>
                <w:rFonts w:ascii="Times New Roman" w:hAnsi="Times New Roman"/>
                <w:b/>
                <w:sz w:val="20"/>
                <w:szCs w:val="20"/>
                <w:lang w:val="hu-HU"/>
              </w:rPr>
            </w:pPr>
          </w:p>
        </w:tc>
      </w:tr>
      <w:tr w:rsidR="00DC0F61" w:rsidRPr="00300EDF" w14:paraId="6E884168" w14:textId="77777777" w:rsidTr="00582FFD">
        <w:trPr>
          <w:trHeight w:val="1230"/>
        </w:trPr>
        <w:tc>
          <w:tcPr>
            <w:tcW w:w="709" w:type="dxa"/>
          </w:tcPr>
          <w:p w14:paraId="10833174"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140CDC66"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4C7003CE"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004ECC02"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69F517DB"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7AA11010"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0FF2266F"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57B92419"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74AAC0A0"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55ACA964"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5BEB577D" w14:textId="77777777" w:rsidR="00DC0F61" w:rsidRPr="00300EDF" w:rsidRDefault="00DC0F61" w:rsidP="00DE5FB8">
            <w:pPr>
              <w:spacing w:after="120"/>
              <w:jc w:val="center"/>
              <w:rPr>
                <w:rFonts w:ascii="Times New Roman" w:hAnsi="Times New Roman"/>
                <w:sz w:val="24"/>
                <w:szCs w:val="24"/>
                <w:lang w:val="hu-HU"/>
              </w:rPr>
            </w:pPr>
          </w:p>
        </w:tc>
      </w:tr>
      <w:tr w:rsidR="00DC0F61" w:rsidRPr="00300EDF" w14:paraId="2EB354E4" w14:textId="77777777" w:rsidTr="00582FFD">
        <w:trPr>
          <w:trHeight w:val="1230"/>
        </w:trPr>
        <w:tc>
          <w:tcPr>
            <w:tcW w:w="709" w:type="dxa"/>
          </w:tcPr>
          <w:p w14:paraId="7C421B4E" w14:textId="77777777" w:rsidR="00DC0F61" w:rsidRPr="00300EDF" w:rsidRDefault="00DC0F61" w:rsidP="00DE5FB8">
            <w:pPr>
              <w:spacing w:after="120"/>
              <w:jc w:val="center"/>
              <w:rPr>
                <w:rFonts w:ascii="Times New Roman" w:hAnsi="Times New Roman"/>
                <w:sz w:val="24"/>
                <w:szCs w:val="24"/>
                <w:lang w:val="hu-HU"/>
              </w:rPr>
            </w:pPr>
          </w:p>
        </w:tc>
        <w:tc>
          <w:tcPr>
            <w:tcW w:w="2121" w:type="dxa"/>
          </w:tcPr>
          <w:p w14:paraId="0F1E682A"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1C8ECB3B" w14:textId="77777777" w:rsidR="00DC0F61" w:rsidRPr="00300EDF" w:rsidRDefault="00DC0F61" w:rsidP="00DE5FB8">
            <w:pPr>
              <w:spacing w:after="120"/>
              <w:jc w:val="center"/>
              <w:rPr>
                <w:rFonts w:ascii="Times New Roman" w:hAnsi="Times New Roman"/>
                <w:sz w:val="24"/>
                <w:szCs w:val="24"/>
                <w:lang w:val="hu-HU"/>
              </w:rPr>
            </w:pPr>
          </w:p>
        </w:tc>
        <w:tc>
          <w:tcPr>
            <w:tcW w:w="2268" w:type="dxa"/>
          </w:tcPr>
          <w:p w14:paraId="2D176436" w14:textId="77777777" w:rsidR="00DC0F61" w:rsidRPr="00300EDF" w:rsidRDefault="00DC0F61" w:rsidP="00DE5FB8">
            <w:pPr>
              <w:spacing w:after="120"/>
              <w:jc w:val="center"/>
              <w:rPr>
                <w:rFonts w:ascii="Times New Roman" w:hAnsi="Times New Roman"/>
                <w:sz w:val="24"/>
                <w:szCs w:val="24"/>
                <w:lang w:val="hu-HU"/>
              </w:rPr>
            </w:pPr>
          </w:p>
        </w:tc>
        <w:tc>
          <w:tcPr>
            <w:tcW w:w="1701" w:type="dxa"/>
          </w:tcPr>
          <w:p w14:paraId="756C33EC" w14:textId="77777777" w:rsidR="00DC0F61" w:rsidRPr="00300EDF" w:rsidRDefault="00DC0F61" w:rsidP="00DE5FB8">
            <w:pPr>
              <w:spacing w:after="120"/>
              <w:jc w:val="center"/>
              <w:rPr>
                <w:rFonts w:ascii="Times New Roman" w:hAnsi="Times New Roman"/>
                <w:sz w:val="24"/>
                <w:szCs w:val="24"/>
                <w:lang w:val="hu-HU"/>
              </w:rPr>
            </w:pPr>
          </w:p>
        </w:tc>
        <w:tc>
          <w:tcPr>
            <w:tcW w:w="1240" w:type="dxa"/>
          </w:tcPr>
          <w:p w14:paraId="5310C970" w14:textId="77777777" w:rsidR="00DC0F61" w:rsidRPr="00300EDF" w:rsidRDefault="00DC0F61" w:rsidP="00DE5FB8">
            <w:pPr>
              <w:spacing w:after="120"/>
              <w:jc w:val="center"/>
              <w:rPr>
                <w:rFonts w:ascii="Times New Roman" w:hAnsi="Times New Roman"/>
                <w:sz w:val="24"/>
                <w:szCs w:val="24"/>
                <w:lang w:val="hu-HU"/>
              </w:rPr>
            </w:pPr>
          </w:p>
        </w:tc>
        <w:tc>
          <w:tcPr>
            <w:tcW w:w="1113" w:type="dxa"/>
          </w:tcPr>
          <w:p w14:paraId="460CAC52" w14:textId="77777777" w:rsidR="00DC0F61" w:rsidRPr="00300EDF" w:rsidRDefault="00DC0F61" w:rsidP="00DE5FB8">
            <w:pPr>
              <w:spacing w:after="120"/>
              <w:jc w:val="center"/>
              <w:rPr>
                <w:rFonts w:ascii="Times New Roman" w:hAnsi="Times New Roman"/>
                <w:sz w:val="24"/>
                <w:szCs w:val="24"/>
                <w:lang w:val="hu-HU"/>
              </w:rPr>
            </w:pPr>
          </w:p>
        </w:tc>
        <w:tc>
          <w:tcPr>
            <w:tcW w:w="1119" w:type="dxa"/>
          </w:tcPr>
          <w:p w14:paraId="6F3BAF6F" w14:textId="77777777" w:rsidR="00DC0F61" w:rsidRPr="00300EDF" w:rsidRDefault="00DC0F61" w:rsidP="00DE5FB8">
            <w:pPr>
              <w:spacing w:after="120"/>
              <w:jc w:val="center"/>
              <w:rPr>
                <w:rFonts w:ascii="Times New Roman" w:hAnsi="Times New Roman"/>
                <w:sz w:val="24"/>
                <w:szCs w:val="24"/>
                <w:lang w:val="hu-HU"/>
              </w:rPr>
            </w:pPr>
          </w:p>
        </w:tc>
        <w:tc>
          <w:tcPr>
            <w:tcW w:w="1392" w:type="dxa"/>
          </w:tcPr>
          <w:p w14:paraId="5FC639DF" w14:textId="77777777" w:rsidR="00DC0F61" w:rsidRPr="00300EDF" w:rsidRDefault="00DC0F61" w:rsidP="00DE5FB8">
            <w:pPr>
              <w:spacing w:after="120"/>
              <w:jc w:val="center"/>
              <w:rPr>
                <w:rFonts w:ascii="Times New Roman" w:hAnsi="Times New Roman"/>
                <w:sz w:val="24"/>
                <w:szCs w:val="24"/>
                <w:lang w:val="hu-HU"/>
              </w:rPr>
            </w:pPr>
          </w:p>
        </w:tc>
        <w:tc>
          <w:tcPr>
            <w:tcW w:w="937" w:type="dxa"/>
          </w:tcPr>
          <w:p w14:paraId="52A7064A" w14:textId="77777777" w:rsidR="00DC0F61" w:rsidRPr="00300EDF" w:rsidRDefault="00DC0F61" w:rsidP="00DE5FB8">
            <w:pPr>
              <w:spacing w:after="120"/>
              <w:jc w:val="center"/>
              <w:rPr>
                <w:rFonts w:ascii="Times New Roman" w:hAnsi="Times New Roman"/>
                <w:sz w:val="24"/>
                <w:szCs w:val="24"/>
                <w:lang w:val="hu-HU"/>
              </w:rPr>
            </w:pPr>
          </w:p>
        </w:tc>
        <w:tc>
          <w:tcPr>
            <w:tcW w:w="1395" w:type="dxa"/>
          </w:tcPr>
          <w:p w14:paraId="6CA91C66" w14:textId="77777777" w:rsidR="00DC0F61" w:rsidRPr="00300EDF" w:rsidRDefault="00DC0F61" w:rsidP="00DE5FB8">
            <w:pPr>
              <w:spacing w:after="120"/>
              <w:jc w:val="center"/>
              <w:rPr>
                <w:rFonts w:ascii="Times New Roman" w:hAnsi="Times New Roman"/>
                <w:sz w:val="24"/>
                <w:szCs w:val="24"/>
                <w:lang w:val="hu-HU"/>
              </w:rPr>
            </w:pPr>
          </w:p>
        </w:tc>
      </w:tr>
    </w:tbl>
    <w:p w14:paraId="30CC6E98" w14:textId="77777777"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14:paraId="2DBB86CD"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14:paraId="0E2F2830"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14:paraId="42257861" w14:textId="77777777"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3287EAE5" w14:textId="77777777" w:rsidR="00DC0F61" w:rsidRPr="00300EDF" w:rsidRDefault="00DC0F61" w:rsidP="00DC0F61">
      <w:pPr>
        <w:spacing w:after="120"/>
        <w:jc w:val="both"/>
        <w:rPr>
          <w:rFonts w:ascii="Times New Roman" w:hAnsi="Times New Roman"/>
          <w:sz w:val="24"/>
          <w:szCs w:val="24"/>
          <w:lang w:val="hu-HU"/>
        </w:rPr>
      </w:pPr>
    </w:p>
    <w:p w14:paraId="234B1BE0"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14:paraId="13791B32" w14:textId="77777777" w:rsidR="00DC0F61" w:rsidRPr="00300EDF" w:rsidRDefault="00DC0F61" w:rsidP="00DC0F61">
      <w:pPr>
        <w:spacing w:after="120"/>
        <w:rPr>
          <w:rFonts w:ascii="Times New Roman" w:hAnsi="Times New Roman"/>
          <w:sz w:val="24"/>
          <w:szCs w:val="24"/>
          <w:lang w:val="hu-HU"/>
        </w:rPr>
      </w:pPr>
    </w:p>
    <w:p w14:paraId="28151732" w14:textId="77777777" w:rsidR="00DC0F61" w:rsidRPr="00300EDF" w:rsidRDefault="00DC0F61" w:rsidP="00DC0F61">
      <w:pPr>
        <w:spacing w:after="120"/>
        <w:rPr>
          <w:rFonts w:ascii="Times New Roman" w:hAnsi="Times New Roman"/>
          <w:sz w:val="24"/>
          <w:szCs w:val="24"/>
          <w:lang w:val="hu-HU"/>
        </w:rPr>
      </w:pPr>
    </w:p>
    <w:p w14:paraId="4C279E53"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r>
    </w:p>
    <w:p w14:paraId="26F1A2BB" w14:textId="77777777"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 xml:space="preserve"> Kedvezményezett</w:t>
      </w:r>
    </w:p>
    <w:p w14:paraId="1EFCABD7" w14:textId="77777777" w:rsidR="00DC0F61" w:rsidRPr="00300EDF" w:rsidRDefault="00DC0F61" w:rsidP="00DC0F61">
      <w:pPr>
        <w:spacing w:after="120"/>
        <w:ind w:left="4248"/>
        <w:rPr>
          <w:rFonts w:ascii="Times New Roman" w:hAnsi="Times New Roman"/>
          <w:sz w:val="24"/>
          <w:szCs w:val="24"/>
          <w:lang w:val="hu-HU"/>
        </w:rPr>
      </w:pPr>
      <w:r w:rsidRPr="00300EDF">
        <w:rPr>
          <w:rFonts w:ascii="Times New Roman" w:hAnsi="Times New Roman"/>
          <w:sz w:val="24"/>
          <w:szCs w:val="24"/>
          <w:lang w:val="hu-HU"/>
        </w:rPr>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(aláírás, pecsét)</w:t>
      </w:r>
    </w:p>
    <w:p w14:paraId="5E590AA8" w14:textId="77777777" w:rsidR="00DC0F61" w:rsidRPr="00DC0F61" w:rsidRDefault="00DC0F61" w:rsidP="00DC0F61">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E0F3" w14:textId="77777777" w:rsidR="005658EE" w:rsidRDefault="005658EE" w:rsidP="00DC0F61">
      <w:pPr>
        <w:spacing w:after="0" w:line="240" w:lineRule="auto"/>
      </w:pPr>
      <w:r>
        <w:separator/>
      </w:r>
    </w:p>
  </w:endnote>
  <w:endnote w:type="continuationSeparator" w:id="0">
    <w:p w14:paraId="36220A01" w14:textId="77777777"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7525D3D8"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9568" w14:textId="616DC30A" w:rsidR="004B3180" w:rsidRPr="004B3180" w:rsidRDefault="004B3180">
    <w:pPr>
      <w:pStyle w:val="llb"/>
      <w:rPr>
        <w:rFonts w:ascii="Times New Roman" w:hAnsi="Times New Roman"/>
        <w:sz w:val="24"/>
        <w:szCs w:val="24"/>
        <w:lang w:val="hu-HU"/>
      </w:rPr>
    </w:pPr>
    <w:r w:rsidRPr="004B3180">
      <w:rPr>
        <w:rFonts w:ascii="Times New Roman" w:hAnsi="Times New Roman"/>
        <w:sz w:val="24"/>
        <w:szCs w:val="24"/>
        <w:lang w:val="hu-HU"/>
      </w:rPr>
      <w:t>Megjelent: 2025. június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46C0" w14:textId="77777777" w:rsidR="005658EE" w:rsidRDefault="005658EE" w:rsidP="00DC0F61">
      <w:pPr>
        <w:spacing w:after="0" w:line="240" w:lineRule="auto"/>
      </w:pPr>
      <w:r>
        <w:separator/>
      </w:r>
    </w:p>
  </w:footnote>
  <w:footnote w:type="continuationSeparator" w:id="0">
    <w:p w14:paraId="1608BCB7" w14:textId="77777777" w:rsidR="005658EE" w:rsidRDefault="005658EE" w:rsidP="00DC0F61">
      <w:pPr>
        <w:spacing w:after="0" w:line="240" w:lineRule="auto"/>
      </w:pPr>
      <w:r>
        <w:continuationSeparator/>
      </w:r>
    </w:p>
  </w:footnote>
  <w:footnote w:id="1">
    <w:p w14:paraId="659911A4"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3C469FF6"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7C7382F8"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767465CB"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6A7206C4"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337A8E4E"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7FB21EE6"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6F585237"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2A570124"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66D390FA"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5D6DAAEC"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64912609">
    <w:abstractNumId w:val="1"/>
  </w:num>
  <w:num w:numId="2" w16cid:durableId="205850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32978"/>
    <w:rsid w:val="00144AE9"/>
    <w:rsid w:val="001D661B"/>
    <w:rsid w:val="001E7C5F"/>
    <w:rsid w:val="00293D34"/>
    <w:rsid w:val="002A7680"/>
    <w:rsid w:val="00330B47"/>
    <w:rsid w:val="00337CF4"/>
    <w:rsid w:val="00365BCE"/>
    <w:rsid w:val="003D2943"/>
    <w:rsid w:val="00412C55"/>
    <w:rsid w:val="00473553"/>
    <w:rsid w:val="004B3180"/>
    <w:rsid w:val="004E496E"/>
    <w:rsid w:val="005658EE"/>
    <w:rsid w:val="00582FFD"/>
    <w:rsid w:val="005868C1"/>
    <w:rsid w:val="00590CB2"/>
    <w:rsid w:val="0064333F"/>
    <w:rsid w:val="00657EF7"/>
    <w:rsid w:val="00685F99"/>
    <w:rsid w:val="006B5926"/>
    <w:rsid w:val="007C5B46"/>
    <w:rsid w:val="008278BE"/>
    <w:rsid w:val="009B0066"/>
    <w:rsid w:val="009F3724"/>
    <w:rsid w:val="00A438EA"/>
    <w:rsid w:val="00A60A5A"/>
    <w:rsid w:val="00A86ACA"/>
    <w:rsid w:val="00B2631B"/>
    <w:rsid w:val="00B67FF4"/>
    <w:rsid w:val="00B82E99"/>
    <w:rsid w:val="00BB04C2"/>
    <w:rsid w:val="00BD2603"/>
    <w:rsid w:val="00C46ED5"/>
    <w:rsid w:val="00C80B3C"/>
    <w:rsid w:val="00CC09B7"/>
    <w:rsid w:val="00CC5B31"/>
    <w:rsid w:val="00CE2567"/>
    <w:rsid w:val="00DC0F61"/>
    <w:rsid w:val="00DD00B0"/>
    <w:rsid w:val="00E3188E"/>
    <w:rsid w:val="00E4648B"/>
    <w:rsid w:val="00EA227D"/>
    <w:rsid w:val="00ED266F"/>
    <w:rsid w:val="00F10E6D"/>
    <w:rsid w:val="00F36F07"/>
    <w:rsid w:val="00FB30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52AD"/>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701539">
      <w:bodyDiv w:val="1"/>
      <w:marLeft w:val="0"/>
      <w:marRight w:val="0"/>
      <w:marTop w:val="0"/>
      <w:marBottom w:val="0"/>
      <w:divBdr>
        <w:top w:val="none" w:sz="0" w:space="0" w:color="auto"/>
        <w:left w:val="none" w:sz="0" w:space="0" w:color="auto"/>
        <w:bottom w:val="none" w:sz="0" w:space="0" w:color="auto"/>
        <w:right w:val="none" w:sz="0" w:space="0" w:color="auto"/>
      </w:divBdr>
    </w:div>
    <w:div w:id="846601792">
      <w:bodyDiv w:val="1"/>
      <w:marLeft w:val="0"/>
      <w:marRight w:val="0"/>
      <w:marTop w:val="0"/>
      <w:marBottom w:val="0"/>
      <w:divBdr>
        <w:top w:val="none" w:sz="0" w:space="0" w:color="auto"/>
        <w:left w:val="none" w:sz="0" w:space="0" w:color="auto"/>
        <w:bottom w:val="none" w:sz="0" w:space="0" w:color="auto"/>
        <w:right w:val="none" w:sz="0" w:space="0" w:color="auto"/>
      </w:divBdr>
    </w:div>
    <w:div w:id="1076896205">
      <w:bodyDiv w:val="1"/>
      <w:marLeft w:val="0"/>
      <w:marRight w:val="0"/>
      <w:marTop w:val="0"/>
      <w:marBottom w:val="0"/>
      <w:divBdr>
        <w:top w:val="none" w:sz="0" w:space="0" w:color="auto"/>
        <w:left w:val="none" w:sz="0" w:space="0" w:color="auto"/>
        <w:bottom w:val="none" w:sz="0" w:space="0" w:color="auto"/>
        <w:right w:val="none" w:sz="0" w:space="0" w:color="auto"/>
      </w:divBdr>
    </w:div>
    <w:div w:id="13307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578</Words>
  <Characters>3993</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Gecső Dávid</cp:lastModifiedBy>
  <cp:revision>9</cp:revision>
  <dcterms:created xsi:type="dcterms:W3CDTF">2024-07-26T09:40:00Z</dcterms:created>
  <dcterms:modified xsi:type="dcterms:W3CDTF">2025-06-25T15:44:00Z</dcterms:modified>
</cp:coreProperties>
</file>